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8725" w14:textId="77777777" w:rsidR="00511611" w:rsidRDefault="00511611" w:rsidP="00511611">
      <w:pPr>
        <w:rPr>
          <w:rFonts w:ascii="American Typewriter" w:hAnsi="American Typewriter"/>
          <w:sz w:val="32"/>
          <w:szCs w:val="32"/>
        </w:rPr>
      </w:pPr>
      <w:r>
        <w:rPr>
          <w:rFonts w:ascii="American Typewriter" w:hAnsi="American Typewriter"/>
          <w:noProof/>
          <w:sz w:val="32"/>
          <w:szCs w:val="32"/>
        </w:rPr>
        <w:drawing>
          <wp:inline distT="0" distB="0" distL="0" distR="0" wp14:anchorId="2B441C41" wp14:editId="6EFCACF9">
            <wp:extent cx="1395667" cy="1374140"/>
            <wp:effectExtent l="0" t="0" r="1905" b="0"/>
            <wp:docPr id="2" name="Picture 2" descr="../Desktop/log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719" cy="1382068"/>
                    </a:xfrm>
                    <a:prstGeom prst="rect">
                      <a:avLst/>
                    </a:prstGeom>
                    <a:noFill/>
                    <a:ln>
                      <a:noFill/>
                    </a:ln>
                  </pic:spPr>
                </pic:pic>
              </a:graphicData>
            </a:graphic>
          </wp:inline>
        </w:drawing>
      </w:r>
      <w:r w:rsidRPr="009B347C">
        <w:rPr>
          <w:rFonts w:ascii="American Typewriter" w:hAnsi="American Typewriter"/>
          <w:sz w:val="32"/>
          <w:szCs w:val="32"/>
        </w:rPr>
        <w:t xml:space="preserve">Preschool A </w:t>
      </w:r>
      <w:r>
        <w:rPr>
          <w:rFonts w:ascii="American Typewriter" w:hAnsi="American Typewriter"/>
          <w:sz w:val="32"/>
          <w:szCs w:val="32"/>
        </w:rPr>
        <w:t xml:space="preserve">Classroom </w:t>
      </w:r>
    </w:p>
    <w:p w14:paraId="507564D1" w14:textId="77777777" w:rsidR="00511611" w:rsidRDefault="00511611" w:rsidP="00511611">
      <w:pPr>
        <w:rPr>
          <w:rFonts w:ascii="American Typewriter" w:hAnsi="American Typewriter"/>
          <w:sz w:val="32"/>
          <w:szCs w:val="32"/>
        </w:rPr>
      </w:pPr>
      <w:r>
        <w:rPr>
          <w:rFonts w:ascii="American Typewriter" w:hAnsi="American Typewriter"/>
          <w:sz w:val="32"/>
          <w:szCs w:val="32"/>
        </w:rPr>
        <w:t xml:space="preserve">ages 33months- 3.5 </w:t>
      </w:r>
      <w:proofErr w:type="gramStart"/>
      <w:r>
        <w:rPr>
          <w:rFonts w:ascii="American Typewriter" w:hAnsi="American Typewriter"/>
          <w:sz w:val="32"/>
          <w:szCs w:val="32"/>
        </w:rPr>
        <w:t>years</w:t>
      </w:r>
      <w:proofErr w:type="gramEnd"/>
      <w:r>
        <w:rPr>
          <w:rFonts w:ascii="American Typewriter" w:hAnsi="American Typewriter"/>
          <w:sz w:val="32"/>
          <w:szCs w:val="32"/>
        </w:rPr>
        <w:t xml:space="preserve"> old </w:t>
      </w:r>
    </w:p>
    <w:p w14:paraId="42A97F9D" w14:textId="77777777" w:rsidR="00511611" w:rsidRDefault="00511611" w:rsidP="00511611">
      <w:pPr>
        <w:rPr>
          <w:rFonts w:ascii="American Typewriter" w:hAnsi="American Typewriter"/>
          <w:sz w:val="32"/>
          <w:szCs w:val="32"/>
        </w:rPr>
      </w:pPr>
    </w:p>
    <w:p w14:paraId="7B919421" w14:textId="77777777" w:rsidR="00511611" w:rsidRPr="008152AD" w:rsidRDefault="00511611" w:rsidP="00511611">
      <w:pPr>
        <w:rPr>
          <w:rFonts w:ascii="American Typewriter" w:hAnsi="American Typewriter"/>
          <w:sz w:val="28"/>
          <w:szCs w:val="28"/>
        </w:rPr>
      </w:pPr>
      <w:r w:rsidRPr="008152AD">
        <w:rPr>
          <w:rFonts w:ascii="American Typewriter" w:hAnsi="American Typewriter"/>
          <w:sz w:val="28"/>
          <w:szCs w:val="28"/>
        </w:rPr>
        <w:t>Pr</w:t>
      </w:r>
      <w:r>
        <w:rPr>
          <w:rFonts w:ascii="American Typewriter" w:hAnsi="American Typewriter"/>
          <w:sz w:val="28"/>
          <w:szCs w:val="28"/>
        </w:rPr>
        <w:t>e</w:t>
      </w:r>
      <w:r w:rsidRPr="008152AD">
        <w:rPr>
          <w:rFonts w:ascii="American Typewriter" w:hAnsi="American Typewriter"/>
          <w:sz w:val="28"/>
          <w:szCs w:val="28"/>
        </w:rPr>
        <w:t>school A is where your child move</w:t>
      </w:r>
      <w:r>
        <w:rPr>
          <w:rFonts w:ascii="American Typewriter" w:hAnsi="American Typewriter"/>
          <w:sz w:val="28"/>
          <w:szCs w:val="28"/>
        </w:rPr>
        <w:t>s</w:t>
      </w:r>
      <w:r w:rsidRPr="008152AD">
        <w:rPr>
          <w:rFonts w:ascii="American Typewriter" w:hAnsi="American Typewriter"/>
          <w:sz w:val="28"/>
          <w:szCs w:val="28"/>
        </w:rPr>
        <w:t xml:space="preserve"> from the Toddler room, around 33 months of age. This room is licensed for 10 children, and has one teacher. In this classroom, your child will continue to get to know other peers, and begin to learn how to interact with them. This classroom teaches your child about sharing, how we treat our friends and others, and learning self-independence skills. Along with this, they will begin to get acquainted with the alphabet, recognizing their name in print, learning shapes and colors and beginning to master them, and doing other activities that engage their learning. </w:t>
      </w:r>
    </w:p>
    <w:p w14:paraId="1AECBDFC" w14:textId="77777777" w:rsidR="00511611" w:rsidRPr="008152AD" w:rsidRDefault="00511611" w:rsidP="00511611">
      <w:pPr>
        <w:rPr>
          <w:rFonts w:ascii="American Typewriter" w:hAnsi="American Typewriter"/>
          <w:b/>
          <w:i/>
          <w:u w:val="single"/>
        </w:rPr>
      </w:pPr>
      <w:r w:rsidRPr="008152AD">
        <w:rPr>
          <w:rFonts w:ascii="American Typewriter" w:hAnsi="American Typewriter"/>
          <w:b/>
          <w:i/>
          <w:u w:val="single"/>
        </w:rPr>
        <w:t xml:space="preserve">Daily Focuses  </w:t>
      </w:r>
    </w:p>
    <w:p w14:paraId="07413A1A" w14:textId="77777777" w:rsidR="00511611" w:rsidRPr="008152AD" w:rsidRDefault="00511611" w:rsidP="00511611">
      <w:pPr>
        <w:rPr>
          <w:rFonts w:ascii="American Typewriter" w:hAnsi="American Typewriter"/>
        </w:rPr>
      </w:pPr>
      <w:r w:rsidRPr="008152AD">
        <w:rPr>
          <w:rFonts w:ascii="American Typewriter" w:hAnsi="American Typewriter"/>
        </w:rPr>
        <w:t xml:space="preserve">- Learning to share and play with other peers </w:t>
      </w:r>
    </w:p>
    <w:p w14:paraId="6C5EAAD8" w14:textId="77777777" w:rsidR="00511611" w:rsidRPr="008152AD" w:rsidRDefault="00511611" w:rsidP="00511611">
      <w:pPr>
        <w:rPr>
          <w:rFonts w:ascii="American Typewriter" w:hAnsi="American Typewriter"/>
        </w:rPr>
      </w:pPr>
      <w:r w:rsidRPr="008152AD">
        <w:rPr>
          <w:rFonts w:ascii="American Typewriter" w:hAnsi="American Typewriter"/>
        </w:rPr>
        <w:t>-</w:t>
      </w:r>
      <w:proofErr w:type="gramStart"/>
      <w:r w:rsidRPr="008152AD">
        <w:rPr>
          <w:rFonts w:ascii="American Typewriter" w:hAnsi="American Typewriter"/>
        </w:rPr>
        <w:t>Name  Recognition</w:t>
      </w:r>
      <w:proofErr w:type="gramEnd"/>
      <w:r w:rsidRPr="008152AD">
        <w:rPr>
          <w:rFonts w:ascii="American Typewriter" w:hAnsi="American Typewriter"/>
        </w:rPr>
        <w:t xml:space="preserve"> ( but not spelling) </w:t>
      </w:r>
    </w:p>
    <w:p w14:paraId="06CD118A" w14:textId="77777777" w:rsidR="00511611" w:rsidRPr="008152AD" w:rsidRDefault="00511611" w:rsidP="00511611">
      <w:pPr>
        <w:rPr>
          <w:rFonts w:ascii="American Typewriter" w:hAnsi="American Typewriter"/>
        </w:rPr>
      </w:pPr>
      <w:r w:rsidRPr="008152AD">
        <w:rPr>
          <w:rFonts w:ascii="American Typewriter" w:hAnsi="American Typewriter"/>
        </w:rPr>
        <w:t xml:space="preserve">-Mastering Shapes and colors </w:t>
      </w:r>
    </w:p>
    <w:p w14:paraId="0426925C" w14:textId="77777777" w:rsidR="00511611" w:rsidRPr="008152AD" w:rsidRDefault="00511611" w:rsidP="00511611">
      <w:pPr>
        <w:rPr>
          <w:rFonts w:ascii="American Typewriter" w:hAnsi="American Typewriter"/>
        </w:rPr>
      </w:pPr>
      <w:r w:rsidRPr="008152AD">
        <w:rPr>
          <w:rFonts w:ascii="American Typewriter" w:hAnsi="American Typewriter"/>
        </w:rPr>
        <w:t>-Letter Introduction—getting to know the letters—songs about different letters (ABC Flip book</w:t>
      </w:r>
    </w:p>
    <w:p w14:paraId="56C981E0" w14:textId="77777777" w:rsidR="00511611" w:rsidRPr="008152AD" w:rsidRDefault="00511611" w:rsidP="00511611">
      <w:pPr>
        <w:rPr>
          <w:rFonts w:ascii="American Typewriter" w:hAnsi="American Typewriter"/>
        </w:rPr>
      </w:pPr>
      <w:r w:rsidRPr="008152AD">
        <w:rPr>
          <w:rFonts w:ascii="American Typewriter" w:hAnsi="American Typewriter"/>
        </w:rPr>
        <w:t xml:space="preserve">-Incorporate calendar, weather, </w:t>
      </w:r>
      <w:proofErr w:type="spellStart"/>
      <w:r w:rsidRPr="008152AD">
        <w:rPr>
          <w:rFonts w:ascii="American Typewriter" w:hAnsi="American Typewriter"/>
        </w:rPr>
        <w:t>etc</w:t>
      </w:r>
      <w:proofErr w:type="spellEnd"/>
      <w:r w:rsidRPr="008152AD">
        <w:rPr>
          <w:rFonts w:ascii="American Typewriter" w:hAnsi="American Typewriter"/>
        </w:rPr>
        <w:t xml:space="preserve"> </w:t>
      </w:r>
    </w:p>
    <w:p w14:paraId="0B885FE5" w14:textId="77777777" w:rsidR="00511611" w:rsidRPr="008152AD" w:rsidRDefault="00511611" w:rsidP="00511611">
      <w:pPr>
        <w:rPr>
          <w:rFonts w:ascii="American Typewriter" w:hAnsi="American Typewriter"/>
        </w:rPr>
      </w:pPr>
      <w:r w:rsidRPr="008152AD">
        <w:rPr>
          <w:rFonts w:ascii="American Typewriter" w:hAnsi="American Typewriter"/>
        </w:rPr>
        <w:t xml:space="preserve">-Theme: Ask a question every day about the monthly theme, talk about it at group time, engage with other friends. </w:t>
      </w:r>
    </w:p>
    <w:p w14:paraId="09D38ECA" w14:textId="77777777" w:rsidR="00511611" w:rsidRPr="008152AD" w:rsidRDefault="00511611" w:rsidP="00511611">
      <w:pPr>
        <w:rPr>
          <w:rFonts w:ascii="American Typewriter" w:hAnsi="American Typewriter"/>
        </w:rPr>
      </w:pPr>
    </w:p>
    <w:p w14:paraId="14199083" w14:textId="77777777" w:rsidR="00511611" w:rsidRPr="008152AD" w:rsidRDefault="00511611" w:rsidP="00511611">
      <w:pPr>
        <w:rPr>
          <w:rFonts w:ascii="American Typewriter" w:hAnsi="American Typewriter"/>
        </w:rPr>
      </w:pPr>
      <w:r w:rsidRPr="008152AD">
        <w:rPr>
          <w:rFonts w:ascii="American Typewriter" w:hAnsi="American Typewriter"/>
        </w:rPr>
        <w:t xml:space="preserve">Math Skills: Intro to sorting colors and size </w:t>
      </w:r>
    </w:p>
    <w:p w14:paraId="33C99CC0" w14:textId="77777777" w:rsidR="00511611" w:rsidRPr="008152AD" w:rsidRDefault="00511611" w:rsidP="00511611">
      <w:pPr>
        <w:rPr>
          <w:rFonts w:ascii="American Typewriter" w:hAnsi="American Typewriter"/>
        </w:rPr>
      </w:pPr>
    </w:p>
    <w:p w14:paraId="588F3D34" w14:textId="77777777" w:rsidR="00511611" w:rsidRPr="008152AD" w:rsidRDefault="00511611" w:rsidP="00511611">
      <w:pPr>
        <w:rPr>
          <w:rFonts w:ascii="American Typewriter" w:hAnsi="American Typewriter"/>
        </w:rPr>
      </w:pPr>
      <w:r w:rsidRPr="008152AD">
        <w:rPr>
          <w:rFonts w:ascii="American Typewriter" w:hAnsi="American Typewriter"/>
        </w:rPr>
        <w:t xml:space="preserve">Activity done every day surrounding the theme or seasonal (Art, Math, Music, science)  </w:t>
      </w:r>
    </w:p>
    <w:p w14:paraId="0A2BCA5D" w14:textId="77777777" w:rsidR="00511611" w:rsidRPr="008152AD" w:rsidRDefault="00511611" w:rsidP="00511611">
      <w:pPr>
        <w:rPr>
          <w:rFonts w:ascii="American Typewriter" w:hAnsi="American Typewriter"/>
        </w:rPr>
      </w:pPr>
    </w:p>
    <w:p w14:paraId="4CFEF66D" w14:textId="77777777" w:rsidR="00511611" w:rsidRPr="008152AD" w:rsidRDefault="00511611" w:rsidP="00511611">
      <w:pPr>
        <w:rPr>
          <w:rFonts w:ascii="American Typewriter" w:hAnsi="American Typewriter"/>
        </w:rPr>
      </w:pPr>
      <w:r w:rsidRPr="008152AD">
        <w:rPr>
          <w:rFonts w:ascii="American Typewriter" w:hAnsi="American Typewriter"/>
        </w:rPr>
        <w:t xml:space="preserve">Incorporate different activities with songs and stories, hands on activities such as counting mats and matching games </w:t>
      </w:r>
    </w:p>
    <w:p w14:paraId="6C40869E" w14:textId="77777777" w:rsidR="00511611" w:rsidRPr="008152AD" w:rsidRDefault="00511611" w:rsidP="00511611">
      <w:pPr>
        <w:rPr>
          <w:rFonts w:ascii="American Typewriter" w:hAnsi="American Typewriter"/>
        </w:rPr>
      </w:pPr>
    </w:p>
    <w:p w14:paraId="02793F22" w14:textId="77777777" w:rsidR="00511611" w:rsidRPr="008152AD" w:rsidRDefault="00511611" w:rsidP="00511611">
      <w:pPr>
        <w:rPr>
          <w:rFonts w:ascii="American Typewriter" w:hAnsi="American Typewriter"/>
        </w:rPr>
      </w:pPr>
      <w:r w:rsidRPr="008152AD">
        <w:rPr>
          <w:rFonts w:ascii="American Typewriter" w:hAnsi="American Typewriter"/>
        </w:rPr>
        <w:t xml:space="preserve">Other skills: Introduce cutting </w:t>
      </w:r>
    </w:p>
    <w:p w14:paraId="0077A5D7" w14:textId="77777777" w:rsidR="00511611" w:rsidRPr="008152AD" w:rsidRDefault="00511611" w:rsidP="00511611">
      <w:pPr>
        <w:rPr>
          <w:rFonts w:ascii="American Typewriter" w:hAnsi="American Typewriter"/>
        </w:rPr>
      </w:pPr>
    </w:p>
    <w:p w14:paraId="0921DC36" w14:textId="77777777" w:rsidR="00511611" w:rsidRDefault="00511611" w:rsidP="00511611">
      <w:pPr>
        <w:rPr>
          <w:rFonts w:ascii="American Typewriter" w:hAnsi="American Typewriter"/>
          <w:sz w:val="32"/>
          <w:szCs w:val="32"/>
        </w:rPr>
      </w:pPr>
    </w:p>
    <w:p w14:paraId="7309C971" w14:textId="77777777" w:rsidR="00511611" w:rsidRPr="008152AD" w:rsidRDefault="00511611" w:rsidP="00511611">
      <w:pPr>
        <w:rPr>
          <w:rFonts w:ascii="American Typewriter" w:hAnsi="American Typewriter"/>
          <w:b/>
          <w:i/>
          <w:u w:val="single"/>
        </w:rPr>
      </w:pPr>
      <w:r w:rsidRPr="008152AD">
        <w:rPr>
          <w:rFonts w:ascii="American Typewriter" w:hAnsi="American Typewriter"/>
          <w:b/>
          <w:i/>
          <w:u w:val="single"/>
        </w:rPr>
        <w:t xml:space="preserve">Monthly Focuses </w:t>
      </w:r>
    </w:p>
    <w:p w14:paraId="5981EC37" w14:textId="77777777" w:rsidR="00511611" w:rsidRPr="008152AD" w:rsidRDefault="00511611" w:rsidP="00511611">
      <w:pPr>
        <w:pStyle w:val="ListParagraph"/>
        <w:numPr>
          <w:ilvl w:val="0"/>
          <w:numId w:val="1"/>
        </w:numPr>
        <w:rPr>
          <w:rFonts w:ascii="American Typewriter" w:hAnsi="American Typewriter"/>
        </w:rPr>
      </w:pPr>
      <w:r w:rsidRPr="008152AD">
        <w:rPr>
          <w:rFonts w:ascii="American Typewriter" w:hAnsi="American Typewriter"/>
        </w:rPr>
        <w:t xml:space="preserve">Turning dramatic play area into a different activity </w:t>
      </w:r>
    </w:p>
    <w:p w14:paraId="684FE93F" w14:textId="77777777" w:rsidR="00511611" w:rsidRPr="008152AD" w:rsidRDefault="00511611" w:rsidP="00511611">
      <w:pPr>
        <w:pStyle w:val="ListParagraph"/>
        <w:numPr>
          <w:ilvl w:val="0"/>
          <w:numId w:val="1"/>
        </w:numPr>
        <w:rPr>
          <w:rFonts w:ascii="American Typewriter" w:hAnsi="American Typewriter"/>
        </w:rPr>
      </w:pPr>
      <w:r w:rsidRPr="008152AD">
        <w:rPr>
          <w:rFonts w:ascii="American Typewriter" w:hAnsi="American Typewriter"/>
        </w:rPr>
        <w:t xml:space="preserve">Incorporating other learning games and activities matching the theme </w:t>
      </w:r>
    </w:p>
    <w:p w14:paraId="5CB40BF9" w14:textId="77777777" w:rsidR="00D06FC5" w:rsidRDefault="00511611">
      <w:bookmarkStart w:id="0" w:name="_GoBack"/>
      <w:bookmarkEnd w:id="0"/>
    </w:p>
    <w:sectPr w:rsidR="00D06FC5" w:rsidSect="00934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85580"/>
    <w:multiLevelType w:val="hybridMultilevel"/>
    <w:tmpl w:val="D5A84F5E"/>
    <w:lvl w:ilvl="0" w:tplc="B802C35A">
      <w:start w:val="1"/>
      <w:numFmt w:val="bullet"/>
      <w:lvlText w:val="-"/>
      <w:lvlJc w:val="left"/>
      <w:pPr>
        <w:ind w:left="720" w:hanging="360"/>
      </w:pPr>
      <w:rPr>
        <w:rFonts w:ascii="American Typewriter" w:eastAsiaTheme="minorHAnsi" w:hAnsi="American Typewrite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11"/>
    <w:rsid w:val="000104D7"/>
    <w:rsid w:val="00511611"/>
    <w:rsid w:val="0093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9E8F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11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Macintosh Word</Application>
  <DocSecurity>0</DocSecurity>
  <Lines>10</Lines>
  <Paragraphs>2</Paragraphs>
  <ScaleCrop>false</ScaleCrop>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Mauer</dc:creator>
  <cp:keywords/>
  <dc:description/>
  <cp:lastModifiedBy>Kelli Mauer</cp:lastModifiedBy>
  <cp:revision>1</cp:revision>
  <dcterms:created xsi:type="dcterms:W3CDTF">2020-08-07T14:13:00Z</dcterms:created>
  <dcterms:modified xsi:type="dcterms:W3CDTF">2020-08-07T14:13:00Z</dcterms:modified>
</cp:coreProperties>
</file>